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13863" w14:textId="14465BDF" w:rsidR="00BB76B9" w:rsidRPr="00431B2F" w:rsidRDefault="00431B2F">
      <w:pPr>
        <w:rPr>
          <w:rFonts w:ascii="Fidelity Sans 2" w:hAnsi="Fidelity Sans 2"/>
        </w:rPr>
      </w:pPr>
      <w:r w:rsidRPr="00431B2F">
        <w:rPr>
          <w:rFonts w:ascii="Fidelity Sans 2" w:hAnsi="Fidelity Sans 2"/>
          <w:b/>
          <w:bCs/>
        </w:rPr>
        <w:t xml:space="preserve">Subject: </w:t>
      </w:r>
      <w:proofErr w:type="spellStart"/>
      <w:r w:rsidR="005C3DED" w:rsidRPr="005C3DED">
        <w:rPr>
          <w:rFonts w:ascii="Fidelity Sans 2" w:hAnsi="Fidelity Sans 2"/>
        </w:rPr>
        <w:t>Ahorre</w:t>
      </w:r>
      <w:proofErr w:type="spellEnd"/>
      <w:r w:rsidR="005C3DED" w:rsidRPr="005C3DED">
        <w:rPr>
          <w:rFonts w:ascii="Fidelity Sans 2" w:hAnsi="Fidelity Sans 2"/>
        </w:rPr>
        <w:t xml:space="preserve"> </w:t>
      </w:r>
      <w:proofErr w:type="spellStart"/>
      <w:r w:rsidR="005C3DED" w:rsidRPr="005C3DED">
        <w:rPr>
          <w:rFonts w:ascii="Fidelity Sans 2" w:hAnsi="Fidelity Sans 2"/>
        </w:rPr>
        <w:t>en</w:t>
      </w:r>
      <w:proofErr w:type="spellEnd"/>
      <w:r w:rsidR="005C3DED" w:rsidRPr="005C3DED">
        <w:rPr>
          <w:rFonts w:ascii="Fidelity Sans 2" w:hAnsi="Fidelity Sans 2"/>
        </w:rPr>
        <w:t xml:space="preserve"> </w:t>
      </w:r>
      <w:proofErr w:type="spellStart"/>
      <w:r w:rsidR="005C3DED" w:rsidRPr="005C3DED">
        <w:rPr>
          <w:rFonts w:ascii="Fidelity Sans 2" w:hAnsi="Fidelity Sans 2"/>
        </w:rPr>
        <w:t>su</w:t>
      </w:r>
      <w:proofErr w:type="spellEnd"/>
      <w:r w:rsidR="005C3DED" w:rsidRPr="005C3DED">
        <w:rPr>
          <w:rFonts w:ascii="Fidelity Sans 2" w:hAnsi="Fidelity Sans 2"/>
        </w:rPr>
        <w:t xml:space="preserve"> </w:t>
      </w:r>
      <w:proofErr w:type="spellStart"/>
      <w:r w:rsidR="005C3DED" w:rsidRPr="005C3DED">
        <w:rPr>
          <w:rFonts w:ascii="Fidelity Sans 2" w:hAnsi="Fidelity Sans 2"/>
        </w:rPr>
        <w:t>preparación</w:t>
      </w:r>
      <w:proofErr w:type="spellEnd"/>
      <w:r w:rsidR="005C3DED" w:rsidRPr="005C3DED">
        <w:rPr>
          <w:rFonts w:ascii="Fidelity Sans 2" w:hAnsi="Fidelity Sans 2"/>
        </w:rPr>
        <w:t xml:space="preserve"> de </w:t>
      </w:r>
      <w:proofErr w:type="spellStart"/>
      <w:r w:rsidR="005C3DED" w:rsidRPr="005C3DED">
        <w:rPr>
          <w:rFonts w:ascii="Fidelity Sans 2" w:hAnsi="Fidelity Sans 2"/>
        </w:rPr>
        <w:t>impuestos</w:t>
      </w:r>
      <w:proofErr w:type="spellEnd"/>
      <w:r w:rsidR="005C3DED" w:rsidRPr="005C3DED">
        <w:rPr>
          <w:rFonts w:ascii="Fidelity Sans 2" w:hAnsi="Fidelity Sans 2"/>
        </w:rPr>
        <w:t xml:space="preserve"> con un </w:t>
      </w:r>
      <w:proofErr w:type="spellStart"/>
      <w:r w:rsidR="005C3DED" w:rsidRPr="005C3DED">
        <w:rPr>
          <w:rFonts w:ascii="Fidelity Sans 2" w:hAnsi="Fidelity Sans 2"/>
        </w:rPr>
        <w:t>descuento</w:t>
      </w:r>
      <w:proofErr w:type="spellEnd"/>
      <w:r w:rsidR="005C3DED" w:rsidRPr="005C3DED">
        <w:rPr>
          <w:rFonts w:ascii="Fidelity Sans 2" w:hAnsi="Fidelity Sans 2"/>
        </w:rPr>
        <w:t xml:space="preserve"> especi</w:t>
      </w:r>
      <w:r w:rsidR="005C3DED">
        <w:rPr>
          <w:rFonts w:ascii="Fidelity Sans 2" w:hAnsi="Fidelity Sans 2"/>
        </w:rPr>
        <w:t>al</w:t>
      </w:r>
    </w:p>
    <w:p w14:paraId="438E2F21" w14:textId="5CD84A52" w:rsidR="00431B2F" w:rsidRDefault="00431B2F">
      <w:pPr>
        <w:rPr>
          <w:rFonts w:ascii="Fidelity Sans 2" w:hAnsi="Fidelity Sans 2"/>
        </w:rPr>
      </w:pPr>
      <w:r w:rsidRPr="00431B2F">
        <w:rPr>
          <w:rFonts w:ascii="Fidelity Sans 2" w:hAnsi="Fidelity Sans 2"/>
          <w:b/>
          <w:bCs/>
        </w:rPr>
        <w:t xml:space="preserve">Preheader: </w:t>
      </w:r>
      <w:proofErr w:type="spellStart"/>
      <w:r w:rsidR="005C3DED" w:rsidRPr="005C3DED">
        <w:rPr>
          <w:rFonts w:ascii="Fidelity Sans 2" w:hAnsi="Fidelity Sans 2"/>
        </w:rPr>
        <w:t>Ahorre</w:t>
      </w:r>
      <w:proofErr w:type="spellEnd"/>
      <w:r w:rsidR="005C3DED" w:rsidRPr="005C3DED">
        <w:rPr>
          <w:rFonts w:ascii="Fidelity Sans 2" w:hAnsi="Fidelity Sans 2"/>
        </w:rPr>
        <w:t xml:space="preserve"> </w:t>
      </w:r>
      <w:proofErr w:type="spellStart"/>
      <w:r w:rsidR="005C3DED" w:rsidRPr="005C3DED">
        <w:rPr>
          <w:rFonts w:ascii="Fidelity Sans 2" w:hAnsi="Fidelity Sans 2"/>
        </w:rPr>
        <w:t>en</w:t>
      </w:r>
      <w:proofErr w:type="spellEnd"/>
      <w:r w:rsidR="005C3DED" w:rsidRPr="005C3DED">
        <w:rPr>
          <w:rFonts w:ascii="Fidelity Sans 2" w:hAnsi="Fidelity Sans 2"/>
        </w:rPr>
        <w:t xml:space="preserve"> </w:t>
      </w:r>
      <w:proofErr w:type="spellStart"/>
      <w:r w:rsidR="005C3DED" w:rsidRPr="005C3DED">
        <w:rPr>
          <w:rFonts w:ascii="Fidelity Sans 2" w:hAnsi="Fidelity Sans 2"/>
        </w:rPr>
        <w:t>su</w:t>
      </w:r>
      <w:proofErr w:type="spellEnd"/>
      <w:r w:rsidR="005C3DED" w:rsidRPr="005C3DED">
        <w:rPr>
          <w:rFonts w:ascii="Fidelity Sans 2" w:hAnsi="Fidelity Sans 2"/>
        </w:rPr>
        <w:t xml:space="preserve"> </w:t>
      </w:r>
      <w:proofErr w:type="spellStart"/>
      <w:r w:rsidR="005C3DED" w:rsidRPr="005C3DED">
        <w:rPr>
          <w:rFonts w:ascii="Fidelity Sans 2" w:hAnsi="Fidelity Sans 2"/>
        </w:rPr>
        <w:t>preparación</w:t>
      </w:r>
      <w:proofErr w:type="spellEnd"/>
      <w:r w:rsidR="005C3DED" w:rsidRPr="005C3DED">
        <w:rPr>
          <w:rFonts w:ascii="Fidelity Sans 2" w:hAnsi="Fidelity Sans 2"/>
        </w:rPr>
        <w:t xml:space="preserve"> de </w:t>
      </w:r>
      <w:proofErr w:type="spellStart"/>
      <w:r w:rsidR="005C3DED" w:rsidRPr="005C3DED">
        <w:rPr>
          <w:rFonts w:ascii="Fidelity Sans 2" w:hAnsi="Fidelity Sans 2"/>
        </w:rPr>
        <w:t>impuestos</w:t>
      </w:r>
      <w:proofErr w:type="spellEnd"/>
      <w:r w:rsidR="005C3DED" w:rsidRPr="005C3DED">
        <w:rPr>
          <w:rFonts w:ascii="Fidelity Sans 2" w:hAnsi="Fidelity Sans 2"/>
        </w:rPr>
        <w:t xml:space="preserve"> con un </w:t>
      </w:r>
      <w:proofErr w:type="spellStart"/>
      <w:r w:rsidR="005C3DED" w:rsidRPr="005C3DED">
        <w:rPr>
          <w:rFonts w:ascii="Fidelity Sans 2" w:hAnsi="Fidelity Sans 2"/>
        </w:rPr>
        <w:t>descuento</w:t>
      </w:r>
      <w:proofErr w:type="spellEnd"/>
      <w:r w:rsidR="005C3DED" w:rsidRPr="005C3DED">
        <w:rPr>
          <w:rFonts w:ascii="Fidelity Sans 2" w:hAnsi="Fidelity Sans 2"/>
        </w:rPr>
        <w:t xml:space="preserve"> especi</w:t>
      </w:r>
      <w:r w:rsidR="005C3DED">
        <w:rPr>
          <w:rFonts w:ascii="Fidelity Sans 2" w:hAnsi="Fidelity Sans 2"/>
        </w:rPr>
        <w:t>al</w:t>
      </w:r>
    </w:p>
    <w:p w14:paraId="0AD2D7EB" w14:textId="77777777" w:rsidR="00431B2F" w:rsidRPr="00431B2F" w:rsidRDefault="00431B2F">
      <w:pPr>
        <w:rPr>
          <w:rFonts w:ascii="Fidelity Sans 2" w:hAnsi="Fidelity Sans 2"/>
          <w:b/>
          <w:bCs/>
        </w:rPr>
      </w:pPr>
    </w:p>
    <w:p w14:paraId="1D41D50F" w14:textId="4FB9DD38" w:rsidR="00431B2F" w:rsidRDefault="00431B2F">
      <w:r w:rsidRPr="00332E1C">
        <w:rPr>
          <w:noProof/>
        </w:rPr>
        <w:drawing>
          <wp:inline distT="0" distB="0" distL="0" distR="0" wp14:anchorId="00586400" wp14:editId="5A0111AA">
            <wp:extent cx="1485900" cy="371475"/>
            <wp:effectExtent l="0" t="0" r="0" b="9525"/>
            <wp:docPr id="118273095" name="Picture 2" descr="Fidelity Investm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delity Investme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35967">
        <w:rPr>
          <w:noProof/>
        </w:rPr>
        <w:drawing>
          <wp:inline distT="0" distB="0" distL="0" distR="0" wp14:anchorId="4CD49588" wp14:editId="1279708E">
            <wp:extent cx="1333500" cy="400050"/>
            <wp:effectExtent l="0" t="0" r="0" b="0"/>
            <wp:docPr id="2025163785" name="Picture 4" descr="A red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163785" name="Picture 4" descr="A red text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B78D1" w14:textId="77777777" w:rsidR="00431B2F" w:rsidRDefault="00431B2F"/>
    <w:p w14:paraId="36383CC1" w14:textId="059F1FDF" w:rsidR="00431B2F" w:rsidRDefault="00431B2F">
      <w:r>
        <w:rPr>
          <w:noProof/>
        </w:rPr>
        <w:drawing>
          <wp:inline distT="0" distB="0" distL="0" distR="0" wp14:anchorId="44965772" wp14:editId="7CB85772">
            <wp:extent cx="5943600" cy="2861733"/>
            <wp:effectExtent l="0" t="0" r="0" b="0"/>
            <wp:docPr id="15288641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864120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D8B07" w14:textId="77777777" w:rsidR="00431B2F" w:rsidRDefault="00431B2F"/>
    <w:p w14:paraId="0DC3A2B9" w14:textId="77777777" w:rsidR="00242C48" w:rsidRPr="00242C48" w:rsidRDefault="00242C48" w:rsidP="00242C48">
      <w:pPr>
        <w:rPr>
          <w:rFonts w:ascii="Fidelity Sans 2" w:hAnsi="Fidelity Sans 2"/>
        </w:rPr>
      </w:pPr>
      <w:r w:rsidRPr="00242C48">
        <w:rPr>
          <w:rFonts w:ascii="Fidelity Sans 2" w:hAnsi="Fidelity Sans 2"/>
        </w:rPr>
        <w:t xml:space="preserve">¿Planea </w:t>
      </w:r>
      <w:proofErr w:type="spellStart"/>
      <w:r w:rsidRPr="00242C48">
        <w:rPr>
          <w:rFonts w:ascii="Fidelity Sans 2" w:hAnsi="Fidelity Sans 2"/>
        </w:rPr>
        <w:t>preparar</w:t>
      </w:r>
      <w:proofErr w:type="spellEnd"/>
      <w:r w:rsidRPr="00242C48">
        <w:rPr>
          <w:rFonts w:ascii="Fidelity Sans 2" w:hAnsi="Fidelity Sans 2"/>
        </w:rPr>
        <w:t xml:space="preserve"> y </w:t>
      </w:r>
      <w:proofErr w:type="spellStart"/>
      <w:r w:rsidRPr="00242C48">
        <w:rPr>
          <w:rFonts w:ascii="Fidelity Sans 2" w:hAnsi="Fidelity Sans 2"/>
        </w:rPr>
        <w:t>presentar</w:t>
      </w:r>
      <w:proofErr w:type="spellEnd"/>
      <w:r w:rsidRPr="00242C48">
        <w:rPr>
          <w:rFonts w:ascii="Fidelity Sans 2" w:hAnsi="Fidelity Sans 2"/>
        </w:rPr>
        <w:t xml:space="preserve"> sus </w:t>
      </w:r>
      <w:proofErr w:type="spellStart"/>
      <w:r w:rsidRPr="00242C48">
        <w:rPr>
          <w:rFonts w:ascii="Fidelity Sans 2" w:hAnsi="Fidelity Sans 2"/>
        </w:rPr>
        <w:t>impuestos</w:t>
      </w:r>
      <w:proofErr w:type="spellEnd"/>
      <w:r w:rsidRPr="00242C48">
        <w:rPr>
          <w:rFonts w:ascii="Fidelity Sans 2" w:hAnsi="Fidelity Sans 2"/>
        </w:rPr>
        <w:t xml:space="preserve"> </w:t>
      </w:r>
      <w:proofErr w:type="spellStart"/>
      <w:r w:rsidRPr="00242C48">
        <w:rPr>
          <w:rFonts w:ascii="Fidelity Sans 2" w:hAnsi="Fidelity Sans 2"/>
        </w:rPr>
        <w:t>en</w:t>
      </w:r>
      <w:proofErr w:type="spellEnd"/>
      <w:r w:rsidRPr="00242C48">
        <w:rPr>
          <w:rFonts w:ascii="Fidelity Sans 2" w:hAnsi="Fidelity Sans 2"/>
        </w:rPr>
        <w:t xml:space="preserve"> </w:t>
      </w:r>
      <w:proofErr w:type="spellStart"/>
      <w:r w:rsidRPr="00242C48">
        <w:rPr>
          <w:rFonts w:ascii="Fidelity Sans 2" w:hAnsi="Fidelity Sans 2"/>
        </w:rPr>
        <w:t>línea</w:t>
      </w:r>
      <w:proofErr w:type="spellEnd"/>
      <w:r w:rsidRPr="00242C48">
        <w:rPr>
          <w:rFonts w:ascii="Fidelity Sans 2" w:hAnsi="Fidelity Sans 2"/>
        </w:rPr>
        <w:t xml:space="preserve"> </w:t>
      </w:r>
      <w:proofErr w:type="spellStart"/>
      <w:r w:rsidRPr="00242C48">
        <w:rPr>
          <w:rFonts w:ascii="Fidelity Sans 2" w:hAnsi="Fidelity Sans 2"/>
        </w:rPr>
        <w:t>este</w:t>
      </w:r>
      <w:proofErr w:type="spellEnd"/>
      <w:r w:rsidRPr="00242C48">
        <w:rPr>
          <w:rFonts w:ascii="Fidelity Sans 2" w:hAnsi="Fidelity Sans 2"/>
        </w:rPr>
        <w:t xml:space="preserve"> </w:t>
      </w:r>
      <w:proofErr w:type="spellStart"/>
      <w:r w:rsidRPr="00242C48">
        <w:rPr>
          <w:rFonts w:ascii="Fidelity Sans 2" w:hAnsi="Fidelity Sans 2"/>
        </w:rPr>
        <w:t>año</w:t>
      </w:r>
      <w:proofErr w:type="spellEnd"/>
      <w:r w:rsidRPr="00242C48">
        <w:rPr>
          <w:rFonts w:ascii="Fidelity Sans 2" w:hAnsi="Fidelity Sans 2"/>
        </w:rPr>
        <w:t>?</w:t>
      </w:r>
    </w:p>
    <w:p w14:paraId="16774501" w14:textId="7B7D1624" w:rsidR="00242C48" w:rsidRDefault="00242C48" w:rsidP="00242C48">
      <w:pPr>
        <w:rPr>
          <w:rFonts w:ascii="Fidelity Sans 2" w:hAnsi="Fidelity Sans 2"/>
        </w:rPr>
      </w:pPr>
      <w:r w:rsidRPr="00242C48">
        <w:rPr>
          <w:rFonts w:ascii="Fidelity Sans 2" w:hAnsi="Fidelity Sans 2"/>
        </w:rPr>
        <w:t xml:space="preserve">Saque </w:t>
      </w:r>
      <w:proofErr w:type="spellStart"/>
      <w:r w:rsidRPr="00242C48">
        <w:rPr>
          <w:rFonts w:ascii="Fidelity Sans 2" w:hAnsi="Fidelity Sans 2"/>
        </w:rPr>
        <w:t>el</w:t>
      </w:r>
      <w:proofErr w:type="spellEnd"/>
      <w:r w:rsidRPr="00242C48">
        <w:rPr>
          <w:rFonts w:ascii="Fidelity Sans 2" w:hAnsi="Fidelity Sans 2"/>
        </w:rPr>
        <w:t xml:space="preserve"> </w:t>
      </w:r>
      <w:proofErr w:type="spellStart"/>
      <w:r w:rsidRPr="00242C48">
        <w:rPr>
          <w:rFonts w:ascii="Fidelity Sans 2" w:hAnsi="Fidelity Sans 2"/>
        </w:rPr>
        <w:t>máximo</w:t>
      </w:r>
      <w:proofErr w:type="spellEnd"/>
      <w:r w:rsidRPr="00242C48">
        <w:rPr>
          <w:rFonts w:ascii="Fidelity Sans 2" w:hAnsi="Fidelity Sans 2"/>
        </w:rPr>
        <w:t xml:space="preserve"> </w:t>
      </w:r>
      <w:proofErr w:type="spellStart"/>
      <w:r w:rsidRPr="00242C48">
        <w:rPr>
          <w:rFonts w:ascii="Fidelity Sans 2" w:hAnsi="Fidelity Sans 2"/>
        </w:rPr>
        <w:t>partido</w:t>
      </w:r>
      <w:proofErr w:type="spellEnd"/>
      <w:r w:rsidRPr="00242C48">
        <w:rPr>
          <w:rFonts w:ascii="Fidelity Sans 2" w:hAnsi="Fidelity Sans 2"/>
        </w:rPr>
        <w:t xml:space="preserve"> a </w:t>
      </w:r>
      <w:proofErr w:type="spellStart"/>
      <w:r w:rsidRPr="00242C48">
        <w:rPr>
          <w:rFonts w:ascii="Fidelity Sans 2" w:hAnsi="Fidelity Sans 2"/>
        </w:rPr>
        <w:t>su</w:t>
      </w:r>
      <w:proofErr w:type="spellEnd"/>
      <w:r w:rsidRPr="00242C48">
        <w:rPr>
          <w:rFonts w:ascii="Fidelity Sans 2" w:hAnsi="Fidelity Sans 2"/>
        </w:rPr>
        <w:t xml:space="preserve"> </w:t>
      </w:r>
      <w:proofErr w:type="spellStart"/>
      <w:r w:rsidRPr="00242C48">
        <w:rPr>
          <w:rFonts w:ascii="Fidelity Sans 2" w:hAnsi="Fidelity Sans 2"/>
        </w:rPr>
        <w:t>preparación</w:t>
      </w:r>
      <w:proofErr w:type="spellEnd"/>
      <w:r w:rsidRPr="00242C48">
        <w:rPr>
          <w:rFonts w:ascii="Fidelity Sans 2" w:hAnsi="Fidelity Sans 2"/>
        </w:rPr>
        <w:t xml:space="preserve"> de </w:t>
      </w:r>
      <w:proofErr w:type="spellStart"/>
      <w:r w:rsidRPr="00242C48">
        <w:rPr>
          <w:rFonts w:ascii="Fidelity Sans 2" w:hAnsi="Fidelity Sans 2"/>
        </w:rPr>
        <w:t>impuestos</w:t>
      </w:r>
      <w:proofErr w:type="spellEnd"/>
      <w:r w:rsidRPr="00242C48">
        <w:rPr>
          <w:rFonts w:ascii="Fidelity Sans 2" w:hAnsi="Fidelity Sans 2"/>
        </w:rPr>
        <w:t xml:space="preserve"> con un </w:t>
      </w:r>
      <w:r w:rsidRPr="00242C48">
        <w:rPr>
          <w:rFonts w:ascii="Fidelity Sans 2" w:hAnsi="Fidelity Sans 2"/>
          <w:b/>
          <w:bCs/>
        </w:rPr>
        <w:t>25% de</w:t>
      </w:r>
      <w:r w:rsidRPr="00242C48">
        <w:rPr>
          <w:rFonts w:ascii="Fidelity Sans 2" w:hAnsi="Fidelity Sans 2"/>
          <w:b/>
          <w:bCs/>
        </w:rPr>
        <w:t xml:space="preserve"> </w:t>
      </w:r>
      <w:proofErr w:type="spellStart"/>
      <w:r w:rsidRPr="00242C48">
        <w:rPr>
          <w:rFonts w:ascii="Fidelity Sans 2" w:hAnsi="Fidelity Sans 2"/>
          <w:b/>
          <w:bCs/>
        </w:rPr>
        <w:t>descuento</w:t>
      </w:r>
      <w:proofErr w:type="spellEnd"/>
      <w:r w:rsidRPr="00242C48">
        <w:rPr>
          <w:rFonts w:ascii="Fidelity Sans 2" w:hAnsi="Fidelity Sans 2"/>
          <w:b/>
          <w:bCs/>
        </w:rPr>
        <w:t xml:space="preserve"> </w:t>
      </w:r>
      <w:proofErr w:type="spellStart"/>
      <w:r w:rsidRPr="00242C48">
        <w:rPr>
          <w:rFonts w:ascii="Fidelity Sans 2" w:hAnsi="Fidelity Sans 2"/>
          <w:b/>
          <w:bCs/>
        </w:rPr>
        <w:t>en</w:t>
      </w:r>
      <w:proofErr w:type="spellEnd"/>
      <w:r w:rsidRPr="00242C48">
        <w:rPr>
          <w:rFonts w:ascii="Fidelity Sans 2" w:hAnsi="Fidelity Sans 2"/>
          <w:b/>
          <w:bCs/>
        </w:rPr>
        <w:t xml:space="preserve"> TurboTax®</w:t>
      </w:r>
      <w:r w:rsidRPr="00242C48">
        <w:rPr>
          <w:rFonts w:ascii="Fidelity Sans 2" w:hAnsi="Fidelity Sans 2"/>
        </w:rPr>
        <w:t xml:space="preserve"> al acceder a </w:t>
      </w:r>
      <w:proofErr w:type="spellStart"/>
      <w:r w:rsidRPr="00242C48">
        <w:rPr>
          <w:rFonts w:ascii="Fidelity Sans 2" w:hAnsi="Fidelity Sans 2"/>
        </w:rPr>
        <w:t>través</w:t>
      </w:r>
      <w:proofErr w:type="spellEnd"/>
      <w:r w:rsidRPr="00242C48">
        <w:rPr>
          <w:rFonts w:ascii="Fidelity Sans 2" w:hAnsi="Fidelity Sans 2"/>
        </w:rPr>
        <w:t xml:space="preserve"> de Fidelity NetBenefits®.</w:t>
      </w:r>
    </w:p>
    <w:p w14:paraId="07FF599A" w14:textId="77777777" w:rsidR="00242C48" w:rsidRPr="00431B2F" w:rsidRDefault="00242C48" w:rsidP="00431B2F">
      <w:pPr>
        <w:rPr>
          <w:rFonts w:ascii="Fidelity Sans 2" w:hAnsi="Fidelity Sans 2"/>
        </w:rPr>
      </w:pPr>
    </w:p>
    <w:p w14:paraId="4EB01924" w14:textId="2C21B246" w:rsidR="00431B2F" w:rsidRDefault="00431B2F" w:rsidP="00431B2F">
      <w:r>
        <w:rPr>
          <w:noProof/>
        </w:rPr>
        <w:drawing>
          <wp:inline distT="0" distB="0" distL="0" distR="0" wp14:anchorId="4A344332" wp14:editId="403CFBE2">
            <wp:extent cx="1741336" cy="263597"/>
            <wp:effectExtent l="0" t="0" r="0" b="3175"/>
            <wp:docPr id="790510846" name="Picture 2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510846" name="Picture 2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719" cy="26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714524C5" wp14:editId="39FCEA87">
            <wp:extent cx="1181100" cy="330708"/>
            <wp:effectExtent l="0" t="0" r="0" b="0"/>
            <wp:docPr id="417646638" name="Picture 3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646638" name="Picture 3" descr="A black background with a black square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0301" cy="34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5D057" w14:textId="77777777" w:rsidR="00431B2F" w:rsidRDefault="00431B2F" w:rsidP="00431B2F"/>
    <w:p w14:paraId="085E46B3" w14:textId="77777777" w:rsidR="00431B2F" w:rsidRPr="00431B2F" w:rsidRDefault="00431B2F" w:rsidP="00431B2F">
      <w:pPr>
        <w:rPr>
          <w:rFonts w:ascii="Aptos" w:eastAsia="Aptos" w:hAnsi="Aptos" w:cs="Times New Roman"/>
        </w:rPr>
      </w:pPr>
    </w:p>
    <w:p w14:paraId="23CAFCAC" w14:textId="77777777" w:rsidR="00431B2F" w:rsidRPr="00431B2F" w:rsidRDefault="00431B2F" w:rsidP="00431B2F">
      <w:pPr>
        <w:rPr>
          <w:rFonts w:ascii="Aptos" w:eastAsia="Aptos" w:hAnsi="Aptos" w:cs="Times New Roman"/>
        </w:rPr>
      </w:pPr>
    </w:p>
    <w:p w14:paraId="28EB5158" w14:textId="77777777" w:rsidR="00A04EE2" w:rsidRDefault="00431B2F" w:rsidP="00A04EE2">
      <w:pPr>
        <w:rPr>
          <w:rFonts w:ascii="Fidelity Sans 2" w:eastAsia="Aptos" w:hAnsi="Fidelity Sans 2" w:cs="Times New Roman"/>
          <w:noProof/>
          <w:sz w:val="20"/>
          <w:szCs w:val="20"/>
        </w:rPr>
      </w:pPr>
      <w:r w:rsidRPr="00431B2F">
        <w:rPr>
          <w:rFonts w:ascii="Fidelity Sans 2" w:eastAsia="Aptos" w:hAnsi="Fidelity Sans 2" w:cs="Times New Roman"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3C3BDD16" wp14:editId="5F9D6E3B">
            <wp:simplePos x="0" y="0"/>
            <wp:positionH relativeFrom="margin">
              <wp:align>right</wp:align>
            </wp:positionH>
            <wp:positionV relativeFrom="paragraph">
              <wp:posOffset>29845</wp:posOffset>
            </wp:positionV>
            <wp:extent cx="1243965" cy="367665"/>
            <wp:effectExtent l="0" t="0" r="0" b="0"/>
            <wp:wrapTight wrapText="bothSides">
              <wp:wrapPolygon edited="0">
                <wp:start x="0" y="0"/>
                <wp:lineTo x="0" y="20145"/>
                <wp:lineTo x="21170" y="20145"/>
                <wp:lineTo x="21170" y="0"/>
                <wp:lineTo x="0" y="0"/>
              </wp:wrapPolygon>
            </wp:wrapTight>
            <wp:docPr id="851900933" name="Picture 9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900933" name="Picture 9">
                      <a:hlinkClick r:id="rId10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3965" cy="367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31B2F">
        <w:rPr>
          <w:rFonts w:ascii="Fidelity Sans 2" w:eastAsia="Aptos" w:hAnsi="Fidelity Sans 2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359AB416" wp14:editId="0AFB83FE">
            <wp:simplePos x="0" y="0"/>
            <wp:positionH relativeFrom="column">
              <wp:posOffset>3457575</wp:posOffset>
            </wp:positionH>
            <wp:positionV relativeFrom="paragraph">
              <wp:posOffset>36195</wp:posOffset>
            </wp:positionV>
            <wp:extent cx="1161415" cy="386715"/>
            <wp:effectExtent l="0" t="0" r="635" b="0"/>
            <wp:wrapSquare wrapText="bothSides"/>
            <wp:docPr id="871912828" name="Picture 8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912828" name="Picture 8">
                      <a:hlinkClick r:id="rId12"/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415" cy="386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31B2F">
        <w:rPr>
          <w:rFonts w:ascii="Fidelity Sans 2" w:eastAsia="Aptos" w:hAnsi="Fidelity Sans 2" w:cs="Times New Roman"/>
          <w:noProof/>
        </w:rPr>
        <w:drawing>
          <wp:anchor distT="0" distB="0" distL="114300" distR="114300" simplePos="0" relativeHeight="251659264" behindDoc="0" locked="0" layoutInCell="1" allowOverlap="1" wp14:anchorId="6E034C23" wp14:editId="0F8CC2A5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679450" cy="679450"/>
            <wp:effectExtent l="0" t="0" r="6350" b="6350"/>
            <wp:wrapSquare wrapText="bothSides"/>
            <wp:docPr id="1836835454" name="Picture 7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835454" name="Picture 7" descr="A qr code on a white background&#10;&#10;AI-generated content may be incorrec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20FA" w:rsidRPr="004920FA">
        <w:rPr>
          <w:rFonts w:ascii="CIDFont+F8" w:hAnsi="CIDFont+F8" w:cs="CIDFont+F8"/>
          <w:color w:val="595959"/>
          <w:kern w:val="0"/>
          <w:sz w:val="18"/>
          <w:szCs w:val="18"/>
        </w:rPr>
        <w:t xml:space="preserve"> </w:t>
      </w:r>
      <w:r w:rsidR="004920FA" w:rsidRPr="004920FA">
        <w:rPr>
          <w:rFonts w:ascii="Fidelity Sans 2" w:eastAsia="Aptos" w:hAnsi="Fidelity Sans 2" w:cs="Times New Roman"/>
          <w:b/>
          <w:bCs/>
          <w:noProof/>
          <w:sz w:val="20"/>
          <w:szCs w:val="20"/>
        </w:rPr>
        <w:t>La aplicación NetBenefits®</w:t>
      </w:r>
      <w:r w:rsidR="004920FA" w:rsidRPr="004920FA">
        <w:rPr>
          <w:rFonts w:ascii="Fidelity Sans 2" w:eastAsia="Aptos" w:hAnsi="Fidelity Sans 2" w:cs="Times New Roman"/>
          <w:noProof/>
          <w:sz w:val="20"/>
          <w:szCs w:val="20"/>
        </w:rPr>
        <w:t xml:space="preserve"> le ofrece más</w:t>
      </w:r>
      <w:r w:rsidR="004920FA">
        <w:rPr>
          <w:rFonts w:ascii="Fidelity Sans 2" w:eastAsia="Aptos" w:hAnsi="Fidelity Sans 2" w:cs="Times New Roman"/>
          <w:noProof/>
          <w:sz w:val="20"/>
          <w:szCs w:val="20"/>
        </w:rPr>
        <w:t xml:space="preserve"> </w:t>
      </w:r>
      <w:r w:rsidR="004920FA" w:rsidRPr="004920FA">
        <w:rPr>
          <w:rFonts w:ascii="Fidelity Sans 2" w:eastAsia="Aptos" w:hAnsi="Fidelity Sans 2" w:cs="Times New Roman"/>
          <w:noProof/>
          <w:sz w:val="20"/>
          <w:szCs w:val="20"/>
        </w:rPr>
        <w:t>formas de acceder y gestionar sus</w:t>
      </w:r>
      <w:r w:rsidR="004920FA">
        <w:rPr>
          <w:rFonts w:ascii="Fidelity Sans 2" w:eastAsia="Aptos" w:hAnsi="Fidelity Sans 2" w:cs="Times New Roman"/>
          <w:noProof/>
          <w:sz w:val="20"/>
          <w:szCs w:val="20"/>
        </w:rPr>
        <w:t xml:space="preserve"> </w:t>
      </w:r>
      <w:r w:rsidR="004920FA" w:rsidRPr="004920FA">
        <w:rPr>
          <w:rFonts w:ascii="Fidelity Sans 2" w:eastAsia="Aptos" w:hAnsi="Fidelity Sans 2" w:cs="Times New Roman"/>
          <w:noProof/>
          <w:sz w:val="20"/>
          <w:szCs w:val="20"/>
        </w:rPr>
        <w:t>beneficios</w:t>
      </w:r>
      <w:r w:rsidR="004920FA">
        <w:rPr>
          <w:rFonts w:ascii="Fidelity Sans 2" w:eastAsia="Aptos" w:hAnsi="Fidelity Sans 2" w:cs="Times New Roman"/>
          <w:noProof/>
          <w:sz w:val="20"/>
          <w:szCs w:val="20"/>
        </w:rPr>
        <w:t xml:space="preserve"> </w:t>
      </w:r>
      <w:r w:rsidR="004920FA" w:rsidRPr="004920FA">
        <w:rPr>
          <w:rFonts w:ascii="Fidelity Sans 2" w:eastAsia="Aptos" w:hAnsi="Fidelity Sans 2" w:cs="Times New Roman"/>
          <w:noProof/>
          <w:sz w:val="20"/>
          <w:szCs w:val="20"/>
        </w:rPr>
        <w:t>de empleados. Descárguela ahora o</w:t>
      </w:r>
      <w:r w:rsidR="004920FA" w:rsidRPr="004920FA">
        <w:rPr>
          <w:rFonts w:ascii="Fidelity Sans 2" w:eastAsia="Aptos" w:hAnsi="Fidelity Sans 2" w:cs="Times New Roman"/>
          <w:noProof/>
          <w:sz w:val="20"/>
          <w:szCs w:val="20"/>
        </w:rPr>
        <w:t xml:space="preserve"> </w:t>
      </w:r>
      <w:hyperlink r:id="rId15" w:history="1">
        <w:r w:rsidR="006E4CFB">
          <w:rPr>
            <w:rFonts w:ascii="Fidelity Sans 2" w:eastAsia="Aptos" w:hAnsi="Fidelity Sans 2" w:cs="Times New Roman"/>
            <w:color w:val="467886"/>
            <w:sz w:val="20"/>
            <w:szCs w:val="20"/>
            <w:u w:val="single"/>
          </w:rPr>
          <w:t xml:space="preserve">abra la </w:t>
        </w:r>
        <w:proofErr w:type="spellStart"/>
        <w:r w:rsidR="006E4CFB">
          <w:rPr>
            <w:rFonts w:ascii="Fidelity Sans 2" w:eastAsia="Aptos" w:hAnsi="Fidelity Sans 2" w:cs="Times New Roman"/>
            <w:color w:val="467886"/>
            <w:sz w:val="20"/>
            <w:szCs w:val="20"/>
            <w:u w:val="single"/>
          </w:rPr>
          <w:t>aplicación</w:t>
        </w:r>
      </w:hyperlink>
      <w:r w:rsidRPr="00431B2F">
        <w:rPr>
          <w:rFonts w:ascii="Fidelity Sans 2" w:eastAsia="Aptos" w:hAnsi="Fidelity Sans 2" w:cs="Times New Roman"/>
          <w:sz w:val="20"/>
          <w:szCs w:val="20"/>
        </w:rPr>
        <w:t>.</w:t>
      </w:r>
      <w:proofErr w:type="spellEnd"/>
    </w:p>
    <w:p w14:paraId="4EA00B5F" w14:textId="546B06A9" w:rsidR="00A04EE2" w:rsidRPr="00A04EE2" w:rsidRDefault="00A04EE2" w:rsidP="00A04EE2">
      <w:pPr>
        <w:rPr>
          <w:rFonts w:ascii="Fidelity Sans 2" w:eastAsia="Aptos" w:hAnsi="Fidelity Sans 2" w:cs="Times New Roman"/>
          <w:noProof/>
          <w:sz w:val="20"/>
          <w:szCs w:val="20"/>
        </w:rPr>
      </w:pPr>
      <w:r w:rsidRPr="00A04EE2">
        <w:rPr>
          <w:rFonts w:ascii="Fidelity Sans 2" w:eastAsia="Aptos" w:hAnsi="Fidelity Sans 2" w:cs="Times New Roman"/>
          <w:sz w:val="20"/>
          <w:szCs w:val="20"/>
        </w:rPr>
        <w:lastRenderedPageBreak/>
        <w:t xml:space="preserve">Apple y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el</w:t>
      </w:r>
      <w:proofErr w:type="spellEnd"/>
      <w:r w:rsidRPr="00A04EE2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logotipo</w:t>
      </w:r>
      <w:proofErr w:type="spellEnd"/>
      <w:r w:rsidRPr="00A04EE2">
        <w:rPr>
          <w:rFonts w:ascii="Fidelity Sans 2" w:eastAsia="Aptos" w:hAnsi="Fidelity Sans 2" w:cs="Times New Roman"/>
          <w:sz w:val="20"/>
          <w:szCs w:val="20"/>
        </w:rPr>
        <w:t xml:space="preserve"> de Apple son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marcas</w:t>
      </w:r>
      <w:proofErr w:type="spellEnd"/>
      <w:r w:rsidRPr="00A04EE2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comerciales</w:t>
      </w:r>
      <w:proofErr w:type="spellEnd"/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registradas</w:t>
      </w:r>
      <w:proofErr w:type="spellEnd"/>
      <w:r w:rsidRPr="00A04EE2">
        <w:rPr>
          <w:rFonts w:ascii="Fidelity Sans 2" w:eastAsia="Aptos" w:hAnsi="Fidelity Sans 2" w:cs="Times New Roman"/>
          <w:sz w:val="20"/>
          <w:szCs w:val="20"/>
        </w:rPr>
        <w:t xml:space="preserve"> de Apple Inc. App Store es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una</w:t>
      </w:r>
      <w:proofErr w:type="spellEnd"/>
      <w:r w:rsidRPr="00A04EE2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marca</w:t>
      </w:r>
      <w:proofErr w:type="spellEnd"/>
      <w:r w:rsidRPr="00A04EE2">
        <w:rPr>
          <w:rFonts w:ascii="Fidelity Sans 2" w:eastAsia="Aptos" w:hAnsi="Fidelity Sans 2" w:cs="Times New Roman"/>
          <w:sz w:val="20"/>
          <w:szCs w:val="20"/>
        </w:rPr>
        <w:t xml:space="preserve"> de</w:t>
      </w:r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servicio</w:t>
      </w:r>
      <w:proofErr w:type="spellEnd"/>
      <w:r w:rsidRPr="00A04EE2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registrada</w:t>
      </w:r>
      <w:proofErr w:type="spellEnd"/>
      <w:r w:rsidRPr="00A04EE2">
        <w:rPr>
          <w:rFonts w:ascii="Fidelity Sans 2" w:eastAsia="Aptos" w:hAnsi="Fidelity Sans 2" w:cs="Times New Roman"/>
          <w:sz w:val="20"/>
          <w:szCs w:val="20"/>
        </w:rPr>
        <w:t xml:space="preserve"> de Apple Inc.</w:t>
      </w:r>
    </w:p>
    <w:p w14:paraId="0FA38A33" w14:textId="07D70FB8" w:rsidR="006E4CFB" w:rsidRPr="00431B2F" w:rsidRDefault="00A04EE2" w:rsidP="00431B2F">
      <w:pPr>
        <w:rPr>
          <w:rFonts w:ascii="Fidelity Sans 2" w:eastAsia="Aptos" w:hAnsi="Fidelity Sans 2" w:cs="Times New Roman"/>
          <w:sz w:val="20"/>
          <w:szCs w:val="20"/>
        </w:rPr>
      </w:pPr>
      <w:r w:rsidRPr="00A04EE2">
        <w:rPr>
          <w:rFonts w:ascii="Fidelity Sans 2" w:eastAsia="Aptos" w:hAnsi="Fidelity Sans 2" w:cs="Times New Roman"/>
          <w:sz w:val="20"/>
          <w:szCs w:val="20"/>
        </w:rPr>
        <w:t xml:space="preserve">Android y Google Play son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marcas</w:t>
      </w:r>
      <w:proofErr w:type="spellEnd"/>
      <w:r w:rsidRPr="00A04EE2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comerciales</w:t>
      </w:r>
      <w:proofErr w:type="spellEnd"/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04EE2">
        <w:rPr>
          <w:rFonts w:ascii="Fidelity Sans 2" w:eastAsia="Aptos" w:hAnsi="Fidelity Sans 2" w:cs="Times New Roman"/>
          <w:sz w:val="20"/>
          <w:szCs w:val="20"/>
        </w:rPr>
        <w:t>registradas</w:t>
      </w:r>
      <w:proofErr w:type="spellEnd"/>
      <w:r w:rsidRPr="00A04EE2">
        <w:rPr>
          <w:rFonts w:ascii="Fidelity Sans 2" w:eastAsia="Aptos" w:hAnsi="Fidelity Sans 2" w:cs="Times New Roman"/>
          <w:sz w:val="20"/>
          <w:szCs w:val="20"/>
        </w:rPr>
        <w:t xml:space="preserve"> de Google LLC.</w:t>
      </w:r>
    </w:p>
    <w:p w14:paraId="3C81863C" w14:textId="25288633" w:rsidR="00431B2F" w:rsidRPr="00431B2F" w:rsidRDefault="00431B2F" w:rsidP="00431B2F">
      <w:pPr>
        <w:rPr>
          <w:rFonts w:ascii="Fidelity Sans 2" w:eastAsia="Aptos" w:hAnsi="Fidelity Sans 2" w:cs="Times New Roman"/>
          <w:sz w:val="20"/>
          <w:szCs w:val="20"/>
        </w:rPr>
      </w:pPr>
      <w:hyperlink r:id="rId16" w:history="1">
        <w:r w:rsidR="00A04EE2">
          <w:rPr>
            <w:rFonts w:ascii="Fidelity Sans 2" w:eastAsia="Aptos" w:hAnsi="Fidelity Sans 2" w:cs="Times New Roman"/>
            <w:color w:val="467886"/>
            <w:sz w:val="20"/>
            <w:szCs w:val="20"/>
            <w:u w:val="single"/>
          </w:rPr>
          <w:t>Política de Privacidad</w:t>
        </w:r>
      </w:hyperlink>
      <w:r w:rsidRPr="00431B2F">
        <w:rPr>
          <w:rFonts w:ascii="Fidelity Sans 2" w:eastAsia="Aptos" w:hAnsi="Fidelity Sans 2" w:cs="Times New Roman"/>
          <w:sz w:val="20"/>
          <w:szCs w:val="20"/>
        </w:rPr>
        <w:t xml:space="preserve"> |  </w:t>
      </w:r>
      <w:hyperlink r:id="rId17" w:history="1">
        <w:proofErr w:type="spellStart"/>
        <w:r w:rsidR="00AA547C">
          <w:rPr>
            <w:rFonts w:ascii="Fidelity Sans 2" w:eastAsia="Aptos" w:hAnsi="Fidelity Sans 2" w:cs="Times New Roman"/>
            <w:color w:val="467886"/>
            <w:sz w:val="20"/>
            <w:szCs w:val="20"/>
            <w:u w:val="single"/>
          </w:rPr>
          <w:t>Términos</w:t>
        </w:r>
        <w:proofErr w:type="spellEnd"/>
        <w:r w:rsidR="00AA547C">
          <w:rPr>
            <w:rFonts w:ascii="Fidelity Sans 2" w:eastAsia="Aptos" w:hAnsi="Fidelity Sans 2" w:cs="Times New Roman"/>
            <w:color w:val="467886"/>
            <w:sz w:val="20"/>
            <w:szCs w:val="20"/>
            <w:u w:val="single"/>
          </w:rPr>
          <w:t xml:space="preserve"> de Uso</w:t>
        </w:r>
      </w:hyperlink>
      <w:r w:rsidRPr="00431B2F">
        <w:rPr>
          <w:rFonts w:ascii="Fidelity Sans 2" w:eastAsia="Aptos" w:hAnsi="Fidelity Sans 2" w:cs="Times New Roman"/>
          <w:sz w:val="20"/>
          <w:szCs w:val="20"/>
        </w:rPr>
        <w:t xml:space="preserve"> </w:t>
      </w:r>
    </w:p>
    <w:p w14:paraId="36E5DB85" w14:textId="72014379" w:rsidR="00AA547C" w:rsidRPr="00AA547C" w:rsidRDefault="00AA547C" w:rsidP="00AA547C">
      <w:pPr>
        <w:rPr>
          <w:rFonts w:ascii="Fidelity Sans 2" w:eastAsia="Aptos" w:hAnsi="Fidelity Sans 2" w:cs="Times New Roman"/>
          <w:sz w:val="20"/>
          <w:szCs w:val="20"/>
        </w:rPr>
      </w:pPr>
      <w:r w:rsidRPr="00AA547C">
        <w:rPr>
          <w:rFonts w:ascii="Fidelity Sans 2" w:eastAsia="Aptos" w:hAnsi="Fidelity Sans 2" w:cs="Times New Roman"/>
          <w:sz w:val="20"/>
          <w:szCs w:val="20"/>
        </w:rPr>
        <w:t xml:space="preserve">Fidelity no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proporciona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asesoramiento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legal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ni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fiscal. La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información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aquí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contenida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es de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carácter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general y no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debe</w:t>
      </w:r>
      <w:proofErr w:type="spellEnd"/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considerarse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como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asesoramiento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legal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ni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fiscal.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Consulte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a un abogado o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profesional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de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impuestos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respecto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a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su</w:t>
      </w:r>
      <w:proofErr w:type="spellEnd"/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situación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específica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>.</w:t>
      </w:r>
    </w:p>
    <w:p w14:paraId="048E99D2" w14:textId="742945CE" w:rsidR="00AA547C" w:rsidRPr="00AA547C" w:rsidRDefault="00AA547C" w:rsidP="00AA547C">
      <w:pPr>
        <w:rPr>
          <w:rFonts w:ascii="Fidelity Sans 2" w:eastAsia="Aptos" w:hAnsi="Fidelity Sans 2" w:cs="Times New Roman"/>
          <w:sz w:val="20"/>
          <w:szCs w:val="20"/>
        </w:rPr>
      </w:pP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Oferta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por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tiempo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limitado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. Los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términos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, las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condiciones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, las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características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, la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disponibilidad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,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los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precios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, las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tarifas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,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el</w:t>
      </w:r>
      <w:proofErr w:type="spellEnd"/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servicio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y las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opciones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de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asistencia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sujetos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a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cambios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sin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previo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aviso.</w:t>
      </w:r>
    </w:p>
    <w:p w14:paraId="0B3DC879" w14:textId="0EAD3FBE" w:rsidR="00AA547C" w:rsidRPr="00AA547C" w:rsidRDefault="00AA547C" w:rsidP="00AA547C">
      <w:pPr>
        <w:rPr>
          <w:rFonts w:ascii="Fidelity Sans 2" w:eastAsia="Aptos" w:hAnsi="Fidelity Sans 2" w:cs="Times New Roman"/>
          <w:sz w:val="20"/>
          <w:szCs w:val="20"/>
        </w:rPr>
      </w:pPr>
      <w:r w:rsidRPr="00AA547C">
        <w:rPr>
          <w:rFonts w:ascii="Fidelity Sans 2" w:eastAsia="Aptos" w:hAnsi="Fidelity Sans 2" w:cs="Times New Roman"/>
          <w:sz w:val="20"/>
          <w:szCs w:val="20"/>
        </w:rPr>
        <w:t xml:space="preserve">Las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marcas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comerciales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y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marcas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de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servicio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de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terceros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son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propiedad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de sus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respectivos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dueños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>.</w:t>
      </w:r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Todas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las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otras</w:t>
      </w:r>
      <w:proofErr w:type="spellEnd"/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marcas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comerciales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y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marcas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de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servicio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pertenecen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a FMR LLC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a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una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empresa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afiliada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, y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podrían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estar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registradas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>.</w:t>
      </w:r>
    </w:p>
    <w:p w14:paraId="31245C7B" w14:textId="72C94375" w:rsidR="00AA547C" w:rsidRPr="00AA547C" w:rsidRDefault="00AA547C" w:rsidP="00AA547C">
      <w:pPr>
        <w:rPr>
          <w:rFonts w:ascii="Fidelity Sans 2" w:eastAsia="Aptos" w:hAnsi="Fidelity Sans 2" w:cs="Times New Roman"/>
          <w:sz w:val="20"/>
          <w:szCs w:val="20"/>
        </w:rPr>
      </w:pPr>
      <w:r w:rsidRPr="00AA547C">
        <w:rPr>
          <w:rFonts w:ascii="Fidelity Sans 2" w:eastAsia="Aptos" w:hAnsi="Fidelity Sans 2" w:cs="Times New Roman"/>
          <w:sz w:val="20"/>
          <w:szCs w:val="20"/>
        </w:rPr>
        <w:t xml:space="preserve">Los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terceros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mencionados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en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el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presente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documento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y Fidelity Investments son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entidades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independientes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y no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están</w:t>
      </w:r>
      <w:proofErr w:type="spellEnd"/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legalmente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afiliadas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>.</w:t>
      </w:r>
    </w:p>
    <w:p w14:paraId="2F02ECCA" w14:textId="77777777" w:rsidR="00AA547C" w:rsidRDefault="00AA547C" w:rsidP="00AA547C">
      <w:pPr>
        <w:rPr>
          <w:rFonts w:ascii="Fidelity Sans 2" w:eastAsia="Aptos" w:hAnsi="Fidelity Sans 2" w:cs="Times New Roman"/>
          <w:sz w:val="20"/>
          <w:szCs w:val="20"/>
        </w:rPr>
      </w:pPr>
      <w:r w:rsidRPr="00AA547C">
        <w:rPr>
          <w:rFonts w:ascii="Fidelity Sans 2" w:eastAsia="Aptos" w:hAnsi="Fidelity Sans 2" w:cs="Times New Roman"/>
          <w:sz w:val="20"/>
          <w:szCs w:val="20"/>
        </w:rPr>
        <w:t xml:space="preserve">La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información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contenida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en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este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correo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electrónico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está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destinada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únicamente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a la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atención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y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uso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del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destinatario</w:t>
      </w:r>
      <w:proofErr w:type="spellEnd"/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designado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. Este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mensaje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o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cualquier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parte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del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mismo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no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debe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ser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divulgado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,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copiado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,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distribuido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o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retenido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por</w:t>
      </w:r>
      <w:proofErr w:type="spellEnd"/>
      <w:r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ninguna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persona sin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autorización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 xml:space="preserve"> del </w:t>
      </w:r>
      <w:proofErr w:type="spellStart"/>
      <w:r w:rsidRPr="00AA547C">
        <w:rPr>
          <w:rFonts w:ascii="Fidelity Sans 2" w:eastAsia="Aptos" w:hAnsi="Fidelity Sans 2" w:cs="Times New Roman"/>
          <w:sz w:val="20"/>
          <w:szCs w:val="20"/>
        </w:rPr>
        <w:t>destinatario</w:t>
      </w:r>
      <w:proofErr w:type="spellEnd"/>
      <w:r w:rsidRPr="00AA547C">
        <w:rPr>
          <w:rFonts w:ascii="Fidelity Sans 2" w:eastAsia="Aptos" w:hAnsi="Fidelity Sans 2" w:cs="Times New Roman"/>
          <w:sz w:val="20"/>
          <w:szCs w:val="20"/>
        </w:rPr>
        <w:t>.</w:t>
      </w:r>
      <w:r w:rsidRPr="00AA547C">
        <w:rPr>
          <w:rFonts w:ascii="Fidelity Sans 2" w:eastAsia="Aptos" w:hAnsi="Fidelity Sans 2" w:cs="Times New Roman"/>
          <w:sz w:val="20"/>
          <w:szCs w:val="20"/>
        </w:rPr>
        <w:t xml:space="preserve"> </w:t>
      </w:r>
    </w:p>
    <w:p w14:paraId="671BD118" w14:textId="362478D6" w:rsidR="00F13E32" w:rsidRDefault="00F13E32" w:rsidP="00AA547C">
      <w:pPr>
        <w:rPr>
          <w:rFonts w:ascii="Fidelity Sans 2" w:eastAsia="Aptos" w:hAnsi="Fidelity Sans 2" w:cs="Times New Roman"/>
          <w:sz w:val="20"/>
          <w:szCs w:val="20"/>
        </w:rPr>
      </w:pPr>
      <w:r w:rsidRPr="00F13E32">
        <w:rPr>
          <w:rFonts w:ascii="Fidelity Sans 2" w:eastAsia="Aptos" w:hAnsi="Fidelity Sans 2" w:cs="Times New Roman"/>
          <w:sz w:val="20"/>
          <w:szCs w:val="20"/>
        </w:rPr>
        <w:t xml:space="preserve">No </w:t>
      </w:r>
      <w:proofErr w:type="spellStart"/>
      <w:r w:rsidRPr="00F13E32">
        <w:rPr>
          <w:rFonts w:ascii="Fidelity Sans 2" w:eastAsia="Aptos" w:hAnsi="Fidelity Sans 2" w:cs="Times New Roman"/>
          <w:sz w:val="20"/>
          <w:szCs w:val="20"/>
        </w:rPr>
        <w:t>responda</w:t>
      </w:r>
      <w:proofErr w:type="spellEnd"/>
      <w:r w:rsidRPr="00F13E32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gramStart"/>
      <w:r w:rsidRPr="00F13E32">
        <w:rPr>
          <w:rFonts w:ascii="Fidelity Sans 2" w:eastAsia="Aptos" w:hAnsi="Fidelity Sans 2" w:cs="Times New Roman"/>
          <w:sz w:val="20"/>
          <w:szCs w:val="20"/>
        </w:rPr>
        <w:t>a</w:t>
      </w:r>
      <w:proofErr w:type="gramEnd"/>
      <w:r w:rsidRPr="00F13E32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F13E32">
        <w:rPr>
          <w:rFonts w:ascii="Fidelity Sans 2" w:eastAsia="Aptos" w:hAnsi="Fidelity Sans 2" w:cs="Times New Roman"/>
          <w:sz w:val="20"/>
          <w:szCs w:val="20"/>
        </w:rPr>
        <w:t>este</w:t>
      </w:r>
      <w:proofErr w:type="spellEnd"/>
      <w:r w:rsidRPr="00F13E32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F13E32">
        <w:rPr>
          <w:rFonts w:ascii="Fidelity Sans 2" w:eastAsia="Aptos" w:hAnsi="Fidelity Sans 2" w:cs="Times New Roman"/>
          <w:sz w:val="20"/>
          <w:szCs w:val="20"/>
        </w:rPr>
        <w:t>corre</w:t>
      </w:r>
      <w:proofErr w:type="spellEnd"/>
      <w:r w:rsidRPr="00F13E32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F13E32">
        <w:rPr>
          <w:rFonts w:ascii="Fidelity Sans 2" w:eastAsia="Aptos" w:hAnsi="Fidelity Sans 2" w:cs="Times New Roman"/>
          <w:sz w:val="20"/>
          <w:szCs w:val="20"/>
        </w:rPr>
        <w:t>electrónico</w:t>
      </w:r>
      <w:proofErr w:type="spellEnd"/>
      <w:r w:rsidRPr="00F13E32">
        <w:rPr>
          <w:rFonts w:ascii="Fidelity Sans 2" w:eastAsia="Aptos" w:hAnsi="Fidelity Sans 2" w:cs="Times New Roman"/>
          <w:sz w:val="20"/>
          <w:szCs w:val="20"/>
        </w:rPr>
        <w:t xml:space="preserve">. Este </w:t>
      </w:r>
      <w:proofErr w:type="spellStart"/>
      <w:r w:rsidRPr="00F13E32">
        <w:rPr>
          <w:rFonts w:ascii="Fidelity Sans 2" w:eastAsia="Aptos" w:hAnsi="Fidelity Sans 2" w:cs="Times New Roman"/>
          <w:sz w:val="20"/>
          <w:szCs w:val="20"/>
        </w:rPr>
        <w:t>buzón</w:t>
      </w:r>
      <w:proofErr w:type="spellEnd"/>
      <w:r w:rsidRPr="00F13E32">
        <w:rPr>
          <w:rFonts w:ascii="Fidelity Sans 2" w:eastAsia="Aptos" w:hAnsi="Fidelity Sans 2" w:cs="Times New Roman"/>
          <w:sz w:val="20"/>
          <w:szCs w:val="20"/>
        </w:rPr>
        <w:t xml:space="preserve"> no se </w:t>
      </w:r>
      <w:proofErr w:type="spellStart"/>
      <w:r w:rsidRPr="00F13E32">
        <w:rPr>
          <w:rFonts w:ascii="Fidelity Sans 2" w:eastAsia="Aptos" w:hAnsi="Fidelity Sans 2" w:cs="Times New Roman"/>
          <w:sz w:val="20"/>
          <w:szCs w:val="20"/>
        </w:rPr>
        <w:t>supervisa</w:t>
      </w:r>
      <w:proofErr w:type="spellEnd"/>
      <w:r w:rsidRPr="00F13E32">
        <w:rPr>
          <w:rFonts w:ascii="Fidelity Sans 2" w:eastAsia="Aptos" w:hAnsi="Fidelity Sans 2" w:cs="Times New Roman"/>
          <w:sz w:val="20"/>
          <w:szCs w:val="20"/>
        </w:rPr>
        <w:t xml:space="preserve"> y no </w:t>
      </w:r>
      <w:proofErr w:type="spellStart"/>
      <w:r w:rsidRPr="00F13E32">
        <w:rPr>
          <w:rFonts w:ascii="Fidelity Sans 2" w:eastAsia="Aptos" w:hAnsi="Fidelity Sans 2" w:cs="Times New Roman"/>
          <w:sz w:val="20"/>
          <w:szCs w:val="20"/>
        </w:rPr>
        <w:t>recibirá</w:t>
      </w:r>
      <w:proofErr w:type="spellEnd"/>
      <w:r w:rsidRPr="00F13E32">
        <w:rPr>
          <w:rFonts w:ascii="Fidelity Sans 2" w:eastAsia="Aptos" w:hAnsi="Fidelity Sans 2" w:cs="Times New Roman"/>
          <w:sz w:val="20"/>
          <w:szCs w:val="20"/>
        </w:rPr>
        <w:t xml:space="preserve"> </w:t>
      </w:r>
      <w:proofErr w:type="spellStart"/>
      <w:r w:rsidRPr="00F13E32">
        <w:rPr>
          <w:rFonts w:ascii="Fidelity Sans 2" w:eastAsia="Aptos" w:hAnsi="Fidelity Sans 2" w:cs="Times New Roman"/>
          <w:sz w:val="20"/>
          <w:szCs w:val="20"/>
        </w:rPr>
        <w:t>respuesta</w:t>
      </w:r>
      <w:proofErr w:type="spellEnd"/>
      <w:r w:rsidRPr="00F13E32">
        <w:rPr>
          <w:rFonts w:ascii="Fidelity Sans 2" w:eastAsia="Aptos" w:hAnsi="Fidelity Sans 2" w:cs="Times New Roman"/>
          <w:sz w:val="20"/>
          <w:szCs w:val="20"/>
        </w:rPr>
        <w:t>.</w:t>
      </w:r>
    </w:p>
    <w:p w14:paraId="456CEC6B" w14:textId="409DD789" w:rsidR="00431B2F" w:rsidRPr="00431B2F" w:rsidRDefault="00431B2F" w:rsidP="00AA547C">
      <w:pPr>
        <w:rPr>
          <w:rFonts w:ascii="Fidelity Sans 2" w:eastAsia="Aptos" w:hAnsi="Fidelity Sans 2" w:cs="Times New Roman"/>
          <w:sz w:val="20"/>
          <w:szCs w:val="20"/>
        </w:rPr>
      </w:pPr>
      <w:r w:rsidRPr="00431B2F">
        <w:rPr>
          <w:rFonts w:ascii="Fidelity Sans 2" w:eastAsia="Aptos" w:hAnsi="Fidelity Sans 2" w:cs="Times New Roman"/>
          <w:sz w:val="20"/>
          <w:szCs w:val="20"/>
        </w:rPr>
        <w:t xml:space="preserve">Fidelity Brokerage Services LLC, </w:t>
      </w:r>
      <w:proofErr w:type="spellStart"/>
      <w:r w:rsidRPr="00431B2F">
        <w:rPr>
          <w:rFonts w:ascii="Fidelity Sans 2" w:eastAsia="Aptos" w:hAnsi="Fidelity Sans 2" w:cs="Times New Roman"/>
          <w:sz w:val="20"/>
          <w:szCs w:val="20"/>
        </w:rPr>
        <w:t>M</w:t>
      </w:r>
      <w:r w:rsidR="00AA547C">
        <w:rPr>
          <w:rFonts w:ascii="Fidelity Sans 2" w:eastAsia="Aptos" w:hAnsi="Fidelity Sans 2" w:cs="Times New Roman"/>
          <w:sz w:val="20"/>
          <w:szCs w:val="20"/>
        </w:rPr>
        <w:t>iembro</w:t>
      </w:r>
      <w:proofErr w:type="spellEnd"/>
      <w:r w:rsidRPr="00431B2F">
        <w:rPr>
          <w:rFonts w:ascii="Fidelity Sans 2" w:eastAsia="Aptos" w:hAnsi="Fidelity Sans 2" w:cs="Times New Roman"/>
          <w:sz w:val="20"/>
          <w:szCs w:val="20"/>
        </w:rPr>
        <w:t xml:space="preserve"> NYSE, </w:t>
      </w:r>
      <w:hyperlink r:id="rId18" w:history="1">
        <w:r w:rsidRPr="00431B2F">
          <w:rPr>
            <w:rFonts w:ascii="Fidelity Sans 2" w:eastAsia="Aptos" w:hAnsi="Fidelity Sans 2" w:cs="Times New Roman"/>
            <w:color w:val="467886"/>
            <w:sz w:val="20"/>
            <w:szCs w:val="20"/>
            <w:u w:val="single"/>
          </w:rPr>
          <w:t>SIPC</w:t>
        </w:r>
      </w:hyperlink>
      <w:r w:rsidRPr="00431B2F">
        <w:rPr>
          <w:rFonts w:ascii="Fidelity Sans 2" w:eastAsia="Aptos" w:hAnsi="Fidelity Sans 2" w:cs="Times New Roman"/>
          <w:sz w:val="20"/>
          <w:szCs w:val="20"/>
        </w:rPr>
        <w:t>, 900 Salem Street, Smithfield, RI 02917</w:t>
      </w:r>
    </w:p>
    <w:p w14:paraId="7EB68C93" w14:textId="1FD357BC" w:rsidR="00431B2F" w:rsidRPr="00431B2F" w:rsidRDefault="00431B2F" w:rsidP="00431B2F">
      <w:pPr>
        <w:rPr>
          <w:rFonts w:ascii="Fidelity Sans 2" w:eastAsia="Aptos" w:hAnsi="Fidelity Sans 2" w:cs="Times New Roman"/>
          <w:sz w:val="20"/>
          <w:szCs w:val="20"/>
        </w:rPr>
      </w:pPr>
      <w:r w:rsidRPr="00431B2F">
        <w:rPr>
          <w:rFonts w:ascii="Fidelity Sans 2" w:eastAsia="Aptos" w:hAnsi="Fidelity Sans 2" w:cs="Times New Roman"/>
          <w:sz w:val="20"/>
          <w:szCs w:val="20"/>
        </w:rPr>
        <w:t xml:space="preserve">© 2025 FMR LLC. </w:t>
      </w:r>
      <w:r w:rsidR="00F13E32" w:rsidRPr="00F13E32">
        <w:rPr>
          <w:rFonts w:ascii="Fidelity Sans 2" w:eastAsia="Aptos" w:hAnsi="Fidelity Sans 2" w:cs="Times New Roman"/>
          <w:sz w:val="20"/>
          <w:szCs w:val="20"/>
        </w:rPr>
        <w:t xml:space="preserve">Todos </w:t>
      </w:r>
      <w:proofErr w:type="spellStart"/>
      <w:r w:rsidR="00F13E32" w:rsidRPr="00F13E32">
        <w:rPr>
          <w:rFonts w:ascii="Fidelity Sans 2" w:eastAsia="Aptos" w:hAnsi="Fidelity Sans 2" w:cs="Times New Roman"/>
          <w:sz w:val="20"/>
          <w:szCs w:val="20"/>
        </w:rPr>
        <w:t>los</w:t>
      </w:r>
      <w:proofErr w:type="spellEnd"/>
      <w:r w:rsidR="00F13E32" w:rsidRPr="00F13E32">
        <w:rPr>
          <w:rFonts w:ascii="Fidelity Sans 2" w:eastAsia="Aptos" w:hAnsi="Fidelity Sans 2" w:cs="Times New Roman"/>
          <w:sz w:val="20"/>
          <w:szCs w:val="20"/>
        </w:rPr>
        <w:t xml:space="preserve"> derechos </w:t>
      </w:r>
      <w:proofErr w:type="spellStart"/>
      <w:r w:rsidR="00F13E32" w:rsidRPr="00F13E32">
        <w:rPr>
          <w:rFonts w:ascii="Fidelity Sans 2" w:eastAsia="Aptos" w:hAnsi="Fidelity Sans 2" w:cs="Times New Roman"/>
          <w:sz w:val="20"/>
          <w:szCs w:val="20"/>
        </w:rPr>
        <w:t>reservados</w:t>
      </w:r>
      <w:proofErr w:type="spellEnd"/>
      <w:r w:rsidRPr="00431B2F">
        <w:rPr>
          <w:rFonts w:ascii="Fidelity Sans 2" w:eastAsia="Aptos" w:hAnsi="Fidelity Sans 2" w:cs="Times New Roman"/>
          <w:sz w:val="20"/>
          <w:szCs w:val="20"/>
        </w:rPr>
        <w:t>.</w:t>
      </w:r>
    </w:p>
    <w:p w14:paraId="6A0C32AE" w14:textId="793E0F5B" w:rsidR="00431B2F" w:rsidRPr="00431B2F" w:rsidRDefault="00E35F45" w:rsidP="00E35F45">
      <w:pPr>
        <w:rPr>
          <w:rFonts w:ascii="Fidelity Sans 2" w:eastAsia="Aptos" w:hAnsi="Fidelity Sans 2" w:cs="Times New Roman"/>
          <w:sz w:val="20"/>
          <w:szCs w:val="20"/>
        </w:rPr>
      </w:pPr>
      <w:r w:rsidRPr="00E35F45">
        <w:rPr>
          <w:rFonts w:ascii="Fidelity Sans 2" w:eastAsia="Aptos" w:hAnsi="Fidelity Sans 2" w:cs="Times New Roman"/>
          <w:sz w:val="20"/>
          <w:szCs w:val="20"/>
        </w:rPr>
        <w:t>1235886.1.0</w:t>
      </w:r>
    </w:p>
    <w:sectPr w:rsidR="00431B2F" w:rsidRPr="00431B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  <w:font w:name="CIDFont+F8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B2F"/>
    <w:rsid w:val="00242C48"/>
    <w:rsid w:val="00431B2F"/>
    <w:rsid w:val="0047402E"/>
    <w:rsid w:val="004920FA"/>
    <w:rsid w:val="0054549A"/>
    <w:rsid w:val="005C3DED"/>
    <w:rsid w:val="005D39ED"/>
    <w:rsid w:val="006E4CFB"/>
    <w:rsid w:val="00A04EE2"/>
    <w:rsid w:val="00AA547C"/>
    <w:rsid w:val="00AF532D"/>
    <w:rsid w:val="00BB76B9"/>
    <w:rsid w:val="00E35F45"/>
    <w:rsid w:val="00F13E32"/>
    <w:rsid w:val="00F50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8DC19"/>
  <w15:chartTrackingRefBased/>
  <w15:docId w15:val="{05196C25-42AC-46E7-B1D8-3ECA67996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1B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1B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B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B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1B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1B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1B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1B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1B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B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1B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B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B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1B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1B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1B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1B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1B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1B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1B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1B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1B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1B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1B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1B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1B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1B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1B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1B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18" Type="http://schemas.openxmlformats.org/officeDocument/2006/relationships/hyperlink" Target="https://www.sipc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orkplaceservices.fidelity.com/mybenefits/wellness/navigation?option=ngIAWellnessTopic&amp;topicId=taxprep&amp;recommendation=TaxPrep&amp;ccsource=em_nb_word_turbotax_sp" TargetMode="External"/><Relationship Id="rId12" Type="http://schemas.openxmlformats.org/officeDocument/2006/relationships/hyperlink" Target="https://apps.apple.com/us/app/netbenefits/id640179084" TargetMode="External"/><Relationship Id="rId17" Type="http://schemas.openxmlformats.org/officeDocument/2006/relationships/hyperlink" Target="https://nb.fidelity.com/public/nb/default/resourceslibrary/articles/termsofus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nb.fidelity.com/public/nb/default/resourceslibrary/articles/privacypolicy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hyperlink" Target="https://netbenefits.app.link/MEC-Email-Footer-Lookup" TargetMode="External"/><Relationship Id="rId10" Type="http://schemas.openxmlformats.org/officeDocument/2006/relationships/hyperlink" Target="https://play.google.com/store/apps/details?id=com.fidelity.wi.activity&amp;hl=en_US&amp;gl=US&amp;pli=1" TargetMode="External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359</Words>
  <Characters>2049</Characters>
  <Application>Microsoft Office Word</Application>
  <DocSecurity>0</DocSecurity>
  <Lines>17</Lines>
  <Paragraphs>4</Paragraphs>
  <ScaleCrop>false</ScaleCrop>
  <Company>Fidelity Investments</Company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Sara</dc:creator>
  <cp:keywords/>
  <dc:description/>
  <cp:lastModifiedBy>Walker, Sara</cp:lastModifiedBy>
  <cp:revision>10</cp:revision>
  <dcterms:created xsi:type="dcterms:W3CDTF">2025-11-17T16:48:00Z</dcterms:created>
  <dcterms:modified xsi:type="dcterms:W3CDTF">2025-11-17T16:54:00Z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2025-11-13T16:35:12Z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be2b9660-c5c2-448e-8fd3-5e905cde9f85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